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31E" w:rsidRPr="005E731E" w:rsidRDefault="005E731E" w:rsidP="005E731E">
      <w:pPr>
        <w:spacing w:after="0" w:line="240" w:lineRule="auto"/>
        <w:ind w:left="3539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5E731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  <w:r w:rsidRPr="005E731E">
        <w:rPr>
          <w:rFonts w:ascii="Times New Roman" w:hAnsi="Times New Roman" w:cs="Times New Roman"/>
          <w:b/>
          <w:sz w:val="24"/>
          <w:szCs w:val="24"/>
          <w:u w:val="single"/>
        </w:rPr>
        <w:t>.  ПЛАНИРУЕМЫЕ</w:t>
      </w:r>
      <w:proofErr w:type="gramEnd"/>
      <w:r w:rsidRPr="005E731E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РЕЗУЛЬТАТЫ ОБУЧЕНИЯ.</w:t>
      </w:r>
    </w:p>
    <w:p w:rsidR="005E731E" w:rsidRPr="005E731E" w:rsidRDefault="005E731E" w:rsidP="005E731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Учащийся 8 класса</w:t>
      </w: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73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научится:</w:t>
      </w:r>
    </w:p>
    <w:p w:rsidR="005E731E" w:rsidRPr="005E731E" w:rsidRDefault="005E731E" w:rsidP="005E731E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свойства твердых, жидких, газообразных веществ, выделяя их существенные признаки;</w:t>
      </w:r>
    </w:p>
    <w:p w:rsidR="005E731E" w:rsidRPr="005E731E" w:rsidRDefault="005E731E" w:rsidP="005E731E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5E731E" w:rsidRPr="005E731E" w:rsidRDefault="005E731E" w:rsidP="005E731E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5E731E" w:rsidRPr="005E731E" w:rsidRDefault="005E731E" w:rsidP="005E731E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5E731E" w:rsidRPr="005E731E" w:rsidRDefault="005E731E" w:rsidP="005E731E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5E731E" w:rsidRPr="005E731E" w:rsidRDefault="005E731E" w:rsidP="005E731E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по составу оксиды, основания, кислоты, соли;</w:t>
      </w:r>
    </w:p>
    <w:p w:rsidR="005E731E" w:rsidRPr="005E731E" w:rsidRDefault="005E731E" w:rsidP="005E731E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оксиды и основания по свойствам, кислоты и соли – по составу;</w:t>
      </w:r>
    </w:p>
    <w:p w:rsidR="005E731E" w:rsidRPr="005E731E" w:rsidRDefault="005E731E" w:rsidP="005E731E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5E731E" w:rsidRPr="005E731E" w:rsidRDefault="005E731E" w:rsidP="005E731E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5E731E" w:rsidRPr="005E731E" w:rsidRDefault="005E731E" w:rsidP="005E731E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лабораторным оборудованием и химической посудой;</w:t>
      </w:r>
    </w:p>
    <w:p w:rsidR="005E731E" w:rsidRPr="005E731E" w:rsidRDefault="005E731E" w:rsidP="005E731E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несложные химические опыты и наблюдения за изменением свойств веще</w:t>
      </w:r>
      <w:proofErr w:type="gram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пр</w:t>
      </w:r>
      <w:proofErr w:type="gram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оцессе их превращений; соблюдать правила техники безопасности при проведении наблюдений и опытов;</w:t>
      </w:r>
    </w:p>
    <w:p w:rsidR="005E731E" w:rsidRPr="005E731E" w:rsidRDefault="005E731E" w:rsidP="005E731E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Учащийся 8 класса</w:t>
      </w: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73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получит возможность научиться</w:t>
      </w: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E731E" w:rsidRPr="005E731E" w:rsidRDefault="005E731E" w:rsidP="005E731E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обращаться с веществами в повседневной жизни;</w:t>
      </w:r>
    </w:p>
    <w:p w:rsidR="005E731E" w:rsidRPr="005E731E" w:rsidRDefault="005E731E" w:rsidP="005E731E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5E731E" w:rsidRPr="005E731E" w:rsidRDefault="005E731E" w:rsidP="005E731E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5E731E" w:rsidRPr="005E731E" w:rsidRDefault="005E731E" w:rsidP="005E731E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5E731E" w:rsidRPr="005E731E" w:rsidRDefault="005E731E" w:rsidP="005E731E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5E731E" w:rsidRPr="005E731E" w:rsidRDefault="005E731E" w:rsidP="005E731E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Периодический закон и периодическая система химических элементов Д.И. Менделеева. Строение вещества.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Учащийся 8 класса научится</w:t>
      </w: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E731E" w:rsidRPr="005E731E" w:rsidRDefault="005E731E" w:rsidP="005E731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классифицировать химические элементы на металлы, неметаллы, элементы, оксиды и </w:t>
      </w: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гидроксиды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</w:t>
      </w: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амфотерны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инертные элементы (газы) для осознания важности упорядоченности научных знаний;</w:t>
      </w:r>
    </w:p>
    <w:p w:rsidR="005E731E" w:rsidRPr="005E731E" w:rsidRDefault="005E731E" w:rsidP="005E731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периодического закона Д.И. Менделеева;</w:t>
      </w:r>
    </w:p>
    <w:p w:rsidR="005E731E" w:rsidRPr="005E731E" w:rsidRDefault="005E731E" w:rsidP="005E731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 характеризовать табличную форму периодической системы химических элементов;</w:t>
      </w:r>
    </w:p>
    <w:p w:rsidR="005E731E" w:rsidRPr="005E731E" w:rsidRDefault="005E731E" w:rsidP="005E731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5E731E" w:rsidRPr="005E731E" w:rsidRDefault="005E731E" w:rsidP="005E731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виды химической связи: </w:t>
      </w:r>
      <w:proofErr w:type="gram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ионную</w:t>
      </w:r>
      <w:proofErr w:type="gram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ковалентную полярную, ковалентную неполярную и металлическую;</w:t>
      </w:r>
    </w:p>
    <w:p w:rsidR="005E731E" w:rsidRPr="005E731E" w:rsidRDefault="005E731E" w:rsidP="005E731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электронные формулы веществ, образованных химическими связями разного вида;</w:t>
      </w:r>
    </w:p>
    <w:p w:rsidR="005E731E" w:rsidRPr="005E731E" w:rsidRDefault="005E731E" w:rsidP="005E731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5E731E" w:rsidRPr="005E731E" w:rsidRDefault="005E731E" w:rsidP="005E731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5E731E" w:rsidRPr="005E731E" w:rsidRDefault="005E731E" w:rsidP="005E731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5E731E" w:rsidRPr="005E731E" w:rsidRDefault="005E731E" w:rsidP="005E731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5E731E" w:rsidRPr="005E731E" w:rsidRDefault="005E731E" w:rsidP="005E731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Учащийся 8 класса</w:t>
      </w: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73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получит возможность научиться</w:t>
      </w: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E731E" w:rsidRPr="005E731E" w:rsidRDefault="005E731E" w:rsidP="005E731E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значение теоретических знаний для практической деятельности человека;</w:t>
      </w:r>
    </w:p>
    <w:p w:rsidR="005E731E" w:rsidRPr="005E731E" w:rsidRDefault="005E731E" w:rsidP="005E731E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изученные объекты как системы, применяя логику системного анализа;</w:t>
      </w:r>
    </w:p>
    <w:p w:rsidR="005E731E" w:rsidRPr="005E731E" w:rsidRDefault="005E731E" w:rsidP="005E731E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5E731E" w:rsidRPr="005E731E" w:rsidRDefault="005E731E" w:rsidP="005E731E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Планируемые результаты реализации программы «Формирование УУД» средствами предмета химии: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универсальные учебные действия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ценностного и эмоционального компонентов</w:t>
      </w: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гражданский патриотизм, любовь к Родине, чувство гордости за свою страну;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уважение к истории, культурным и историческим памятникам;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эмоционально положительное принятие своей этнической идентичности;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уважение к ценностям семьи, любовь к природе, признание ценности здоровья, своего и других людей, оптимизм в восприятии мира;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потребность в самовыражении и самореализации, социальном признании;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proofErr w:type="spellStart"/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деятельностного</w:t>
      </w:r>
      <w:proofErr w:type="spellEnd"/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(поведенческого) компонента</w:t>
      </w: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 и способность к выполнению норм и требований школьной жизни, прав и обязанностей ученика;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готовность и способность к выполнению моральных норм в отношении взрослых и сверстников в школе, дома, во </w:t>
      </w: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видах деятельности;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потребность в участии в общественной жизни ближайшего социального окружения, общественно полезной деятельности;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умение строить жизненные планы с учётом конкретных социально-исторических, политических и экономических условий;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устойчивый познавательный интерес и становление </w:t>
      </w: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смыслообразующей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 познавательного мотива;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 к выбору профильного образования.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</w:t>
      </w: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получит возможность для формирования: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E73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выраженной устойчивой учебно-познавательной мотивации и интереса к учению;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E73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готовности к самообразованию и самовоспитанию;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адекватной позитивной самооценки и </w:t>
      </w:r>
      <w:proofErr w:type="spellStart"/>
      <w:proofErr w:type="gramStart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Я-концепции</w:t>
      </w:r>
      <w:proofErr w:type="spellEnd"/>
      <w:proofErr w:type="gramEnd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E73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5E73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эмпатии</w:t>
      </w:r>
      <w:proofErr w:type="spellEnd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как осознанного понимания и сопереживания чувствам других, </w:t>
      </w:r>
      <w:proofErr w:type="gramStart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выражающейся</w:t>
      </w:r>
      <w:proofErr w:type="gramEnd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поступках, направленных на помощь и обеспечение благополучия.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</w:t>
      </w:r>
      <w:r w:rsidRPr="005E7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гулятивные универсальные учебные действия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Учащийся 8 класса научится: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целеполаганию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постановку новых целей, преобразование практической задачи </w:t>
      </w:r>
      <w:proofErr w:type="gram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познавательную;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планировать пути достижения целей;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устанавливать целевые приоритеты; 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уметь самостоятельно контролировать своё время и управлять им;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принимать решения в проблемной ситуации на основе переговоров;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осуществлять констатирующий и предвосхищающий контроль по результату и по способу действия</w:t>
      </w: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; актуальный контроль на уровне произвольного внимания;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5E73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исполнение</w:t>
      </w:r>
      <w:proofErr w:type="gramEnd"/>
      <w:r w:rsidRPr="005E73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как в конце действия, так и по ходу его реализации;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основам прогнозирования как предвидения будущих событий и развития процесса.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Учащийся 8 класса получит возможность научиться: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самостоятельно ставить новые учебные цели и задачи;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построению жизненных планов во временно2й перспективе;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основам </w:t>
      </w:r>
      <w:proofErr w:type="spellStart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саморегуляции</w:t>
      </w:r>
      <w:proofErr w:type="spellEnd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основам </w:t>
      </w:r>
      <w:proofErr w:type="spellStart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саморегуляции</w:t>
      </w:r>
      <w:proofErr w:type="spellEnd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эмоциональных состояний;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прилагать волевые усилия и преодолевать трудности и препятствия на пути достижения целей.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5E7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оммуникативные универсальные учебные действия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Учащийся 8 класса научится: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учитывать разные мнения и стремиться к координации различных позиций в сотрудничестве;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устанавливать и сравнивать разные точки зрения, прежде чем принимать решения и делать выбор;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задавать вопросы, необходимые для организации собственной деятельности и сотрудничества с партнёром;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взаимный контроль и оказывать в сотрудничестве необходимую взаимопомощь;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адекватно использовать речь для планирования и регуляции своей деятельности;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контроль, коррекцию, оценку действий партнёра, уметь убеждать;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основам коммуникативной рефлексии;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E73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отображать в речи (описание, объяснение) содержание совершаемых </w:t>
      </w:r>
      <w:proofErr w:type="gram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proofErr w:type="gram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форме громкой социализированной речи, так и в форме внутренней речи.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 получит возможность научиться: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учитывать и координировать отличные от собственной позиции других людей в сотрудничестве;</w:t>
      </w:r>
      <w:proofErr w:type="gramEnd"/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брать на себя инициативу в организации совместного действия (деловое лидерство);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оказывать поддержку и содействие тем, от кого зависит достижение цели в совместной деятельности</w:t>
      </w: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</w: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8 класса научится: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основам реализации проектно-исследовательской деятельности;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проводить наблюдение и эксперимент под руководством учителя;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расширенный поиск информации с использованием ресурсов библиотек и Интернета;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создавать и преобразовывать модели и схемы для решения задач;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выбор наиболее эффективных способов решения задач в зависимости от конкретных условий;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давать определение понятиям;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устанавливать причинно-следственные связи;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логическую операцию установления родовидовых отношений, ограничение понятия;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осуществлять сравнение, </w:t>
      </w: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строить классификацию на основе дихотомического деления (на основе отрицания);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строить </w:t>
      </w:r>
      <w:proofErr w:type="gram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объяснять явления, процессы, связи и отношения, выявляемые в ходе исследования;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основам ознакомительного, изучающего, усваивающего и поискового чтения;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структурировать тексты,</w:t>
      </w: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 получит возможность научиться: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основам рефлексивного чтения;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ставить проблему, аргументировать её актуальность;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самостоятельно проводить исследование на основе применения методов наблюдения и эксперимента;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выдвигать гипотезы о связях и закономерностях событий, процессов, объектов;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организовывать исследование с целью проверки гипотез;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делать умозаключения (</w:t>
      </w:r>
      <w:proofErr w:type="gramStart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индуктивное</w:t>
      </w:r>
      <w:proofErr w:type="gramEnd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по аналогии) и выводы на основе аргументации.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Планируемые результаты реализации программы «Основы смыслового чтения и работы с текстом» средствами предмета химии: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8 класса научится: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ориентироваться в содержании текста и понимать его целостный смысл: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определять главную тему, общую цель или назначение текста;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выбирать из текста или придумать заголовок, соответствующий содержанию и общему смыслу текста;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формулировать тезис, выражающий общий смысл текста;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предвосхищать содержание предметного плана текста по заголовку и с опорой на предыдущий опыт;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объяснять порядок частей/инструкций, содержащихся в тексте;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 сопоставлять основные текстовые и </w:t>
      </w: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внетекстовые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компоненты: обнаруживать соответствие между частью текста и его общей идеей, сформулированной вопросом, объяснять назначение рисунка, пояснять части графика или таблицы и т. д.;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находить в тексте требуемую информацию (пробегать те</w:t>
      </w:r>
      <w:proofErr w:type="gram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гл</w:t>
      </w:r>
      <w:proofErr w:type="gram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решать учебно-познавательные и учебно-практические задачи, требующие полного и критического понимания текста: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определять назначение разных видов текстов;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ставить перед собой цель чтения, направляя внимание на полезную в данный момент информацию;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 различать темы и </w:t>
      </w: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подтемы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специального текста;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выделять не только главную, но и избыточную информацию;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прогнозировать последовательность изложения идей текста;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сопоставлять разные точки зрения и разные источники информации по заданной теме;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выполнять смысловое свёртывание выделенных фактов и мыслей;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формировать на основе текста систему аргументов (доводов) для обоснования определённой позиции;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понимать душевное состояние персонажей текста, сопереживать им.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структурировать текст, используя нумерацию страниц, списки, ссылки, оглавление; проводить проверку правописания; использовать в тексте таблицы, изображения;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интерпретировать текст: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сравнивать и противопоставлять заключённую в тексте информацию разного характера;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обнаруживать в тексте доводы в подтверждение выдвинутых тезисов;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делать выводы из сформулированных посылок;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выводить заключение о намерении автора или главной мысли текста.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откликаться на содержание текста: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связывать информацию, обнаруженную в тексте, со знаниями из других источников;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оценивать утверждения, сделанные в тексте, исходя из своих представлений о мире;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находить доводы в защиту своей точки зрения;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откликаться на форму текста: оценивать не только содержание текста, но и его форму, а в целом — мастерство его исполнения;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 процессе работы с одним или несколькими источниками выявлять содержащуюся в них противоречивую, конфликтную информацию;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 получит возможность научиться</w:t>
      </w: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ии и её</w:t>
      </w:r>
      <w:proofErr w:type="gramEnd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осмысления.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критически относиться к рекламной информации;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находить способы проверки противоречивой информации;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определять достоверную информацию в случае наличия противоречивой или конфликтной ситуации.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Планируемые результаты реализации программы «Формирование </w:t>
      </w:r>
      <w:proofErr w:type="spellStart"/>
      <w:r w:rsidRPr="005E73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ИКТ-компетентности</w:t>
      </w:r>
      <w:proofErr w:type="spellEnd"/>
      <w:r w:rsidRPr="005E73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5E73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обучающихся</w:t>
      </w:r>
      <w:proofErr w:type="gramEnd"/>
      <w:r w:rsidRPr="005E73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 средствами предмета химии: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Учащийся 8 класса научится: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выступать с </w:t>
      </w: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аудиовидеоподдержкой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выступление перед дистанционной аудиторией;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участвовать в обсуждении (</w:t>
      </w: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аудиовидеофорум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текстовый форум) с использованием возможностей Интернета;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возможности электронной почты для информационного обмена;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вести личный дневник (</w:t>
      </w: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блог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) с использованием возможностей Интернета;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 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</w:t>
      </w: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различные библиотечные, в том числе электронные, каталоги для поиска необходимых книг;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вводить результаты измерений и другие цифровые данные для их обработки, в том числе статистической и визуализации;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проводить эксперименты и исследования в виртуальных лабораториях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 получит возможность научиться</w:t>
      </w: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взаимодействовать в социальных сетях, работать в группе над сообщением (вики);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участвовать в форумах в социальных образовательных сетях;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взаимодействовать с партнёрами с использованием возможностей Интернета.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создавать и заполнять различные определители;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использовать различные приёмы поиска информации в Интернете в ходе учебной деятельности. 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проводить </w:t>
      </w:r>
      <w:proofErr w:type="spellStart"/>
      <w:proofErr w:type="gramStart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социальные измерения, вводить результаты измерений и других цифровых данных и обрабатывать их, в том числе статистически и с помощью визуализации;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анализировать результаты своей деятельности и затрачиваемых ресурсов.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Планируемые результаты реализации программы «Основы учебно-исследовательской и проектной деятельности» средствами предмета химии: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8 класса научится: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выбирать и использовать методы, релевантные рассматриваемой проблеме;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 использовать такие </w:t>
      </w:r>
      <w:proofErr w:type="spellStart"/>
      <w:proofErr w:type="gram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ясно, логично и точно излагать свою точку зрения, использовать языковые средства, адекватные обсуждаемой проблеме;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отличать факты от суждений, мнений и оценок, критически относиться к суждениям, мнениям, оценкам, реконструировать их основания; 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8 класса получит возможность научиться: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самостоятельно задумывать, планировать и выполнять учебное исследование, учебный и социальный проект;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догадку, озарение, интуицию;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использовать такие </w:t>
      </w:r>
      <w:proofErr w:type="spellStart"/>
      <w:proofErr w:type="gramStart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методы и приёмы, как абстрагирование от привходящих факторов, проверка на совместимость с другими известными фактами;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целенаправленно и осознанно развивать свои коммуникативные способности, осваивать новые языковые средства;</w:t>
      </w:r>
    </w:p>
    <w:p w:rsidR="005E731E" w:rsidRPr="005E731E" w:rsidRDefault="005E731E" w:rsidP="005E731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осознавать свою ответственность за достоверность полученных знаний, за качество выполненного проекта.</w:t>
      </w:r>
    </w:p>
    <w:p w:rsidR="005E731E" w:rsidRPr="005E731E" w:rsidRDefault="005E731E" w:rsidP="005E731E">
      <w:pPr>
        <w:tabs>
          <w:tab w:val="left" w:pos="5115"/>
        </w:tabs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</w:t>
      </w:r>
      <w:r w:rsidRPr="005E731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II</w:t>
      </w:r>
      <w:r w:rsidRPr="005E7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proofErr w:type="gramStart"/>
      <w:r w:rsidRPr="005E7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СОДЕРЖАНИЕ  УЧЕБНОГО</w:t>
      </w:r>
      <w:proofErr w:type="gramEnd"/>
      <w:r w:rsidRPr="005E7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КУРСА</w:t>
      </w:r>
    </w:p>
    <w:p w:rsidR="005E731E" w:rsidRPr="005E731E" w:rsidRDefault="005E731E" w:rsidP="005E731E">
      <w:pPr>
        <w:spacing w:after="24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</w:t>
      </w:r>
    </w:p>
    <w:p w:rsidR="005E731E" w:rsidRPr="005E731E" w:rsidRDefault="005E731E" w:rsidP="005E731E">
      <w:pPr>
        <w:spacing w:after="240" w:line="240" w:lineRule="auto"/>
        <w:ind w:left="4248" w:firstLine="708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ХИМИЯ</w:t>
      </w: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 класс базовый уровень (70 часов)</w:t>
      </w:r>
    </w:p>
    <w:p w:rsidR="005E731E" w:rsidRPr="005E731E" w:rsidRDefault="005E731E" w:rsidP="005E731E">
      <w:pPr>
        <w:spacing w:after="0" w:line="240" w:lineRule="auto"/>
        <w:ind w:left="184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Основные понятия химии (уровень атомно-молекулярных представлений)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Атомно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молекулярное учение. Закон сохранения массы веществ. Жизнь и деятельность М.В. Ломоносова. Химические уравнения. Типы химических реакций.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Гидроксиды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Классификация </w:t>
      </w: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гидроксидов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</w:t>
      </w: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Амфотерные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оксиды и </w:t>
      </w: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гидроксиды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Кислоты. Состав. Классификация. Номенклатура. Физические и химические свойства кислот.  </w:t>
      </w: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Вытеснительный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 металлов. 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Генетическая связь между основными классами неорганических соединений.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Демонстрации.</w:t>
      </w: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</w:r>
    </w:p>
    <w:p w:rsidR="005E731E" w:rsidRPr="005E731E" w:rsidRDefault="005E731E" w:rsidP="005E731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и собирание кислорода методом вытеснения воздуха и воды. Определение состава воздуха. </w:t>
      </w:r>
      <w:r w:rsidRPr="005E73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Коллекция нефти, каменного угля и продуктов их переработки.</w:t>
      </w:r>
    </w:p>
    <w:p w:rsidR="005E731E" w:rsidRPr="005E731E" w:rsidRDefault="005E731E" w:rsidP="005E731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водорода в аппарате Кипа, проверка водорода на чистоту, горение водорода, собирание водорода методом вытеснения воздуха  и воды.  Анализ воды. Синтез воды.</w:t>
      </w:r>
    </w:p>
    <w:p w:rsidR="005E731E" w:rsidRPr="005E731E" w:rsidRDefault="005E731E" w:rsidP="005E731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Знакомство с образцами оксидов, кислот, оснований и солей. Нейтрализация щёлочи кислотой в присутствии индикатора.</w:t>
      </w:r>
    </w:p>
    <w:p w:rsidR="005E731E" w:rsidRPr="005E731E" w:rsidRDefault="005E731E" w:rsidP="005E731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</w:t>
      </w:r>
      <w:proofErr w:type="gram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характерных</w:t>
      </w:r>
      <w:proofErr w:type="gram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реакции. Разложение основного карбоната меди (</w:t>
      </w:r>
      <w:r w:rsidRPr="005E73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Реакция замещения меди железом. </w:t>
      </w:r>
    </w:p>
    <w:p w:rsidR="005E731E" w:rsidRPr="005E731E" w:rsidRDefault="005E731E" w:rsidP="005E731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образцами оксидов.</w:t>
      </w:r>
    </w:p>
    <w:p w:rsidR="005E731E" w:rsidRPr="005E731E" w:rsidRDefault="005E731E" w:rsidP="005E731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водорода с оксидом меди (</w:t>
      </w:r>
      <w:r w:rsidRPr="005E73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731E" w:rsidRPr="005E731E" w:rsidRDefault="005E731E" w:rsidP="005E731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Опыты, подтверждающие химические свойства кислот, оснований.</w:t>
      </w:r>
    </w:p>
    <w:p w:rsidR="005E731E" w:rsidRPr="005E731E" w:rsidRDefault="005E731E" w:rsidP="005E731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</w:t>
      </w:r>
    </w:p>
    <w:p w:rsidR="005E731E" w:rsidRPr="005E731E" w:rsidRDefault="005E731E" w:rsidP="005E731E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Правила техники безопасности при работе в химическом кабинете. Ознакомление с лабораторным оборудованием.</w:t>
      </w:r>
    </w:p>
    <w:p w:rsidR="005E731E" w:rsidRPr="005E731E" w:rsidRDefault="005E731E" w:rsidP="005E731E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Очистка загрязнённой поваренной соли.</w:t>
      </w:r>
    </w:p>
    <w:p w:rsidR="005E731E" w:rsidRPr="005E731E" w:rsidRDefault="005E731E" w:rsidP="005E731E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 свойства кислорода</w:t>
      </w:r>
    </w:p>
    <w:p w:rsidR="005E731E" w:rsidRPr="005E731E" w:rsidRDefault="005E731E" w:rsidP="005E731E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водорода и изучение его свойств.</w:t>
      </w:r>
    </w:p>
    <w:p w:rsidR="005E731E" w:rsidRPr="005E731E" w:rsidRDefault="005E731E" w:rsidP="005E731E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растворов солей с определённой массовой долей растворённого вещества.</w:t>
      </w:r>
    </w:p>
    <w:p w:rsidR="005E731E" w:rsidRPr="005E731E" w:rsidRDefault="005E731E" w:rsidP="005E731E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экспериментальных задач по теме «Основные классы неорганических соединений».</w:t>
      </w:r>
    </w:p>
    <w:p w:rsidR="005E731E" w:rsidRPr="005E731E" w:rsidRDefault="005E731E" w:rsidP="005E731E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Расчетные задачи:</w:t>
      </w:r>
    </w:p>
    <w:p w:rsidR="005E731E" w:rsidRPr="005E731E" w:rsidRDefault="005E731E" w:rsidP="005E731E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</w:r>
    </w:p>
    <w:p w:rsidR="005E731E" w:rsidRPr="005E731E" w:rsidRDefault="005E731E" w:rsidP="005E731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</w:r>
    </w:p>
    <w:p w:rsidR="005E731E" w:rsidRPr="005E731E" w:rsidRDefault="005E731E" w:rsidP="005E731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Объёмные отношения газов при химических реакциях.</w:t>
      </w:r>
    </w:p>
    <w:p w:rsidR="005E731E" w:rsidRPr="005E731E" w:rsidRDefault="005E731E" w:rsidP="005E731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Периодический закон и периодическая система химических элементов Д.И. Менделеева. Строение атома.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Д.И.Менделеева. Периодическая система как естественно – </w:t>
      </w:r>
      <w:proofErr w:type="gram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научное</w:t>
      </w:r>
      <w:proofErr w:type="gram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</w:t>
      </w:r>
      <w:proofErr w:type="gram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Б- группы, периоды. Физический смысл порядкового элемента, номера периода, номера группы (для элементов А-групп).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Демонстрации: 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 </w:t>
      </w:r>
    </w:p>
    <w:p w:rsidR="005E731E" w:rsidRPr="005E731E" w:rsidRDefault="005E731E" w:rsidP="005E731E">
      <w:pPr>
        <w:spacing w:after="0" w:line="240" w:lineRule="auto"/>
        <w:ind w:left="1416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Раздел 3. Строение вещества.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Электроотрицательность</w:t>
      </w:r>
      <w:proofErr w:type="spell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химических элементов. Основные виды химической связи: </w:t>
      </w:r>
      <w:proofErr w:type="gramStart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ковалентная</w:t>
      </w:r>
      <w:proofErr w:type="gramEnd"/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Демонстрации: </w:t>
      </w:r>
    </w:p>
    <w:p w:rsidR="005E731E" w:rsidRPr="005E731E" w:rsidRDefault="005E731E" w:rsidP="005E731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физико-химических свойств соединений с ковалентными и ионными связями.</w:t>
      </w:r>
    </w:p>
    <w:p w:rsidR="005E731E" w:rsidRPr="005E731E" w:rsidRDefault="005E731E" w:rsidP="005E731E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731E" w:rsidRPr="005E731E" w:rsidRDefault="005E731E" w:rsidP="005E731E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31E" w:rsidRPr="005E731E" w:rsidRDefault="005E731E" w:rsidP="005E731E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31E" w:rsidRPr="005E731E" w:rsidRDefault="005E731E" w:rsidP="005E731E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31E" w:rsidRPr="005E731E" w:rsidRDefault="005E731E" w:rsidP="005E731E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1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 w:eastAsia="ru-RU"/>
        </w:rPr>
        <w:t>III</w:t>
      </w:r>
      <w:r w:rsidRPr="005E731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. ТЕМАТИЧЕСКОЕ ПЛАНИРОВАНИЕ </w:t>
      </w:r>
      <w:r w:rsidRPr="005E7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(по разделам)</w:t>
      </w:r>
    </w:p>
    <w:tbl>
      <w:tblPr>
        <w:tblW w:w="9780" w:type="dxa"/>
        <w:tblInd w:w="2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2836"/>
        <w:gridCol w:w="2098"/>
        <w:gridCol w:w="1938"/>
        <w:gridCol w:w="2097"/>
      </w:tblGrid>
      <w:tr w:rsidR="005E731E" w:rsidRPr="005E731E" w:rsidTr="007E2F89">
        <w:trPr>
          <w:trHeight w:val="507"/>
        </w:trPr>
        <w:tc>
          <w:tcPr>
            <w:tcW w:w="811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E7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E7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5E7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6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Разделы        программы</w:t>
            </w:r>
          </w:p>
        </w:tc>
        <w:tc>
          <w:tcPr>
            <w:tcW w:w="2098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  <w:tc>
          <w:tcPr>
            <w:tcW w:w="1938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  <w:tc>
          <w:tcPr>
            <w:tcW w:w="2097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практических работ</w:t>
            </w:r>
          </w:p>
        </w:tc>
      </w:tr>
      <w:tr w:rsidR="005E731E" w:rsidRPr="005E731E" w:rsidTr="007E2F89">
        <w:trPr>
          <w:trHeight w:val="585"/>
        </w:trPr>
        <w:tc>
          <w:tcPr>
            <w:tcW w:w="811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E731E" w:rsidRPr="005E731E" w:rsidRDefault="005E731E" w:rsidP="007E2F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понятия химии (уровень </w:t>
            </w:r>
            <w:proofErr w:type="spellStart"/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атомно</w:t>
            </w:r>
            <w:proofErr w:type="spellEnd"/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молекулярных представлений)</w:t>
            </w:r>
          </w:p>
        </w:tc>
        <w:tc>
          <w:tcPr>
            <w:tcW w:w="2098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</w:t>
            </w:r>
          </w:p>
        </w:tc>
        <w:tc>
          <w:tcPr>
            <w:tcW w:w="1938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7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E731E" w:rsidRPr="005E731E" w:rsidTr="007E2F89">
        <w:trPr>
          <w:trHeight w:val="710"/>
        </w:trPr>
        <w:tc>
          <w:tcPr>
            <w:tcW w:w="811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6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Д.И. Менделеева. Строение атома</w:t>
            </w:r>
          </w:p>
        </w:tc>
        <w:tc>
          <w:tcPr>
            <w:tcW w:w="2098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97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731E" w:rsidRPr="005E731E" w:rsidTr="007E2F89">
        <w:trPr>
          <w:trHeight w:val="183"/>
        </w:trPr>
        <w:tc>
          <w:tcPr>
            <w:tcW w:w="811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36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вещества. Химическая связь.</w:t>
            </w:r>
          </w:p>
        </w:tc>
        <w:tc>
          <w:tcPr>
            <w:tcW w:w="2098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7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731E" w:rsidRPr="005E731E" w:rsidTr="007E2F89">
        <w:trPr>
          <w:trHeight w:val="348"/>
        </w:trPr>
        <w:tc>
          <w:tcPr>
            <w:tcW w:w="811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6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2098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31E" w:rsidRPr="005E731E" w:rsidTr="007E2F89">
        <w:trPr>
          <w:trHeight w:val="362"/>
        </w:trPr>
        <w:tc>
          <w:tcPr>
            <w:tcW w:w="3647" w:type="dxa"/>
            <w:gridSpan w:val="2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98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38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7" w:type="dxa"/>
            <w:shd w:val="clear" w:color="auto" w:fill="auto"/>
          </w:tcPr>
          <w:p w:rsidR="005E731E" w:rsidRPr="005E731E" w:rsidRDefault="005E731E" w:rsidP="007E2F89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970716" w:rsidRPr="005E731E" w:rsidRDefault="00970716">
      <w:pPr>
        <w:rPr>
          <w:rFonts w:ascii="Times New Roman" w:hAnsi="Times New Roman" w:cs="Times New Roman"/>
          <w:sz w:val="24"/>
          <w:szCs w:val="24"/>
        </w:rPr>
      </w:pPr>
    </w:p>
    <w:p w:rsidR="005E731E" w:rsidRPr="005E731E" w:rsidRDefault="005E731E">
      <w:pPr>
        <w:rPr>
          <w:rFonts w:ascii="Times New Roman" w:hAnsi="Times New Roman" w:cs="Times New Roman"/>
          <w:sz w:val="24"/>
          <w:szCs w:val="24"/>
        </w:rPr>
      </w:pPr>
    </w:p>
    <w:p w:rsidR="005E731E" w:rsidRPr="005E731E" w:rsidRDefault="005E731E">
      <w:pPr>
        <w:rPr>
          <w:rFonts w:ascii="Times New Roman" w:hAnsi="Times New Roman" w:cs="Times New Roman"/>
          <w:sz w:val="24"/>
          <w:szCs w:val="24"/>
        </w:rPr>
      </w:pPr>
    </w:p>
    <w:p w:rsidR="005E731E" w:rsidRPr="005E731E" w:rsidRDefault="005E731E">
      <w:pPr>
        <w:rPr>
          <w:rFonts w:ascii="Times New Roman" w:hAnsi="Times New Roman" w:cs="Times New Roman"/>
          <w:sz w:val="24"/>
          <w:szCs w:val="24"/>
        </w:rPr>
      </w:pPr>
    </w:p>
    <w:p w:rsidR="005E731E" w:rsidRPr="005E731E" w:rsidRDefault="005E731E">
      <w:pPr>
        <w:rPr>
          <w:rFonts w:ascii="Times New Roman" w:hAnsi="Times New Roman" w:cs="Times New Roman"/>
          <w:sz w:val="24"/>
          <w:szCs w:val="24"/>
        </w:rPr>
      </w:pPr>
    </w:p>
    <w:p w:rsidR="005E731E" w:rsidRPr="005E731E" w:rsidRDefault="005E731E">
      <w:pPr>
        <w:rPr>
          <w:rFonts w:ascii="Times New Roman" w:hAnsi="Times New Roman" w:cs="Times New Roman"/>
          <w:sz w:val="24"/>
          <w:szCs w:val="24"/>
        </w:rPr>
      </w:pPr>
    </w:p>
    <w:p w:rsidR="005E731E" w:rsidRPr="005E731E" w:rsidRDefault="005E731E">
      <w:pPr>
        <w:rPr>
          <w:rFonts w:ascii="Times New Roman" w:hAnsi="Times New Roman" w:cs="Times New Roman"/>
          <w:sz w:val="24"/>
          <w:szCs w:val="24"/>
        </w:rPr>
      </w:pPr>
    </w:p>
    <w:p w:rsidR="005E731E" w:rsidRPr="005E731E" w:rsidRDefault="005E731E" w:rsidP="005E731E">
      <w:pPr>
        <w:tabs>
          <w:tab w:val="left" w:pos="2835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731E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УРОВНЮ ПОДГОТОВКИ ВЫПУСКНИКОВ </w:t>
      </w:r>
    </w:p>
    <w:p w:rsidR="005E731E" w:rsidRPr="005E731E" w:rsidRDefault="005E731E" w:rsidP="005E731E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731E">
        <w:rPr>
          <w:rFonts w:ascii="Times New Roman" w:hAnsi="Times New Roman" w:cs="Times New Roman"/>
          <w:b/>
          <w:bCs/>
          <w:sz w:val="24"/>
          <w:szCs w:val="24"/>
        </w:rPr>
        <w:t>ОСНОВНОЙ     ОБЩЕОБРАЗОВАТЕЛЬНОЙ ШКОЛЫ</w:t>
      </w:r>
    </w:p>
    <w:p w:rsidR="005E731E" w:rsidRPr="005E731E" w:rsidRDefault="005E731E" w:rsidP="005E731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E731E">
        <w:rPr>
          <w:rFonts w:ascii="Times New Roman" w:hAnsi="Times New Roman" w:cs="Times New Roman"/>
          <w:b/>
          <w:bCs/>
          <w:sz w:val="24"/>
          <w:szCs w:val="24"/>
        </w:rPr>
        <w:t>Учащиеся должны</w:t>
      </w:r>
    </w:p>
    <w:p w:rsidR="005E731E" w:rsidRPr="005E731E" w:rsidRDefault="005E731E" w:rsidP="005E731E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731E">
        <w:rPr>
          <w:rFonts w:ascii="Times New Roman" w:hAnsi="Times New Roman" w:cs="Times New Roman"/>
          <w:b/>
          <w:bCs/>
          <w:sz w:val="24"/>
          <w:szCs w:val="24"/>
        </w:rPr>
        <w:t>знать / понимать</w:t>
      </w:r>
    </w:p>
    <w:p w:rsidR="005E731E" w:rsidRPr="005E731E" w:rsidRDefault="005E731E" w:rsidP="005E731E">
      <w:pPr>
        <w:widowControl w:val="0"/>
        <w:numPr>
          <w:ilvl w:val="0"/>
          <w:numId w:val="5"/>
        </w:numPr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3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химическую символику</w:t>
      </w:r>
      <w:r w:rsidRPr="005E731E">
        <w:rPr>
          <w:rFonts w:ascii="Times New Roman" w:hAnsi="Times New Roman" w:cs="Times New Roman"/>
          <w:sz w:val="24"/>
          <w:szCs w:val="24"/>
        </w:rPr>
        <w:t>: знаки химических элементов, формулы химических веществ и уравнения химических реакций;</w:t>
      </w:r>
    </w:p>
    <w:p w:rsidR="005E731E" w:rsidRPr="005E731E" w:rsidRDefault="005E731E" w:rsidP="005E731E">
      <w:pPr>
        <w:widowControl w:val="0"/>
        <w:numPr>
          <w:ilvl w:val="0"/>
          <w:numId w:val="5"/>
        </w:numPr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73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важнейшие химические понятия</w:t>
      </w:r>
      <w:r w:rsidRPr="005E731E">
        <w:rPr>
          <w:rFonts w:ascii="Times New Roman" w:hAnsi="Times New Roman" w:cs="Times New Roman"/>
          <w:sz w:val="24"/>
          <w:szCs w:val="24"/>
        </w:rPr>
        <w:t xml:space="preserve">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реакций, электролит и </w:t>
      </w:r>
      <w:proofErr w:type="spellStart"/>
      <w:r w:rsidRPr="005E731E">
        <w:rPr>
          <w:rFonts w:ascii="Times New Roman" w:hAnsi="Times New Roman" w:cs="Times New Roman"/>
          <w:sz w:val="24"/>
          <w:szCs w:val="24"/>
        </w:rPr>
        <w:t>неэлектролит</w:t>
      </w:r>
      <w:proofErr w:type="spellEnd"/>
      <w:r w:rsidRPr="005E731E">
        <w:rPr>
          <w:rFonts w:ascii="Times New Roman" w:hAnsi="Times New Roman" w:cs="Times New Roman"/>
          <w:sz w:val="24"/>
          <w:szCs w:val="24"/>
        </w:rPr>
        <w:t>, электролитическая диссоциация, окислитель и восстановитель, окисление и восстановление;</w:t>
      </w:r>
      <w:proofErr w:type="gramEnd"/>
    </w:p>
    <w:p w:rsidR="005E731E" w:rsidRPr="005E731E" w:rsidRDefault="005E731E" w:rsidP="005E731E">
      <w:pPr>
        <w:widowControl w:val="0"/>
        <w:numPr>
          <w:ilvl w:val="0"/>
          <w:numId w:val="5"/>
        </w:numPr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3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 законы химии</w:t>
      </w:r>
      <w:r w:rsidRPr="005E731E">
        <w:rPr>
          <w:rFonts w:ascii="Times New Roman" w:hAnsi="Times New Roman" w:cs="Times New Roman"/>
          <w:sz w:val="24"/>
          <w:szCs w:val="24"/>
        </w:rPr>
        <w:t>: сохранения массы веществ, постоянства состава, периодический закон;</w:t>
      </w:r>
    </w:p>
    <w:p w:rsidR="005E731E" w:rsidRPr="005E731E" w:rsidRDefault="005E731E" w:rsidP="005E731E">
      <w:pPr>
        <w:widowControl w:val="0"/>
        <w:tabs>
          <w:tab w:val="left" w:pos="7116"/>
        </w:tabs>
        <w:spacing w:before="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731E">
        <w:rPr>
          <w:rFonts w:ascii="Times New Roman" w:hAnsi="Times New Roman" w:cs="Times New Roman"/>
          <w:b/>
          <w:bCs/>
          <w:sz w:val="24"/>
          <w:szCs w:val="24"/>
        </w:rPr>
        <w:t xml:space="preserve">уметь </w:t>
      </w:r>
      <w:r w:rsidRPr="005E73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называть:</w:t>
      </w:r>
      <w:r w:rsidRPr="005E731E">
        <w:rPr>
          <w:rFonts w:ascii="Times New Roman" w:hAnsi="Times New Roman" w:cs="Times New Roman"/>
          <w:sz w:val="24"/>
          <w:szCs w:val="24"/>
        </w:rPr>
        <w:t xml:space="preserve"> химические элементы, соединения изученных классов;</w:t>
      </w:r>
    </w:p>
    <w:p w:rsidR="005E731E" w:rsidRPr="005E731E" w:rsidRDefault="005E731E" w:rsidP="005E731E">
      <w:pPr>
        <w:widowControl w:val="0"/>
        <w:numPr>
          <w:ilvl w:val="0"/>
          <w:numId w:val="5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3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объяснять:</w:t>
      </w:r>
      <w:r w:rsidRPr="005E731E">
        <w:rPr>
          <w:rFonts w:ascii="Times New Roman" w:hAnsi="Times New Roman" w:cs="Times New Roman"/>
          <w:sz w:val="24"/>
          <w:szCs w:val="24"/>
        </w:rPr>
        <w:t xml:space="preserve"> физический смысл атомного (порядкового)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главных подгрупп; сущность реакций ионного обмена;</w:t>
      </w:r>
    </w:p>
    <w:p w:rsidR="005E731E" w:rsidRPr="005E731E" w:rsidRDefault="005E731E" w:rsidP="005E731E">
      <w:pPr>
        <w:widowControl w:val="0"/>
        <w:numPr>
          <w:ilvl w:val="0"/>
          <w:numId w:val="5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3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характеризовать:</w:t>
      </w:r>
      <w:r w:rsidRPr="005E731E">
        <w:rPr>
          <w:rFonts w:ascii="Times New Roman" w:hAnsi="Times New Roman" w:cs="Times New Roman"/>
          <w:sz w:val="24"/>
          <w:szCs w:val="24"/>
        </w:rPr>
        <w:t xml:space="preserve"> химические элементы (от водорода до кальция) на основе их положения в периодической системе Д.И.Менделеева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 </w:t>
      </w:r>
    </w:p>
    <w:p w:rsidR="005E731E" w:rsidRPr="005E731E" w:rsidRDefault="005E731E" w:rsidP="005E731E">
      <w:pPr>
        <w:widowControl w:val="0"/>
        <w:numPr>
          <w:ilvl w:val="0"/>
          <w:numId w:val="5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3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определять:</w:t>
      </w:r>
      <w:r w:rsidRPr="005E731E">
        <w:rPr>
          <w:rFonts w:ascii="Times New Roman" w:hAnsi="Times New Roman" w:cs="Times New Roman"/>
          <w:sz w:val="24"/>
          <w:szCs w:val="24"/>
        </w:rPr>
        <w:t xml:space="preserve"> состав веществ по их формулам, принадлежность веществ к определенному классу соединений, типы химических </w:t>
      </w:r>
      <w:r w:rsidRPr="005E731E">
        <w:rPr>
          <w:rFonts w:ascii="Times New Roman" w:hAnsi="Times New Roman" w:cs="Times New Roman"/>
          <w:sz w:val="24"/>
          <w:szCs w:val="24"/>
        </w:rPr>
        <w:lastRenderedPageBreak/>
        <w:t xml:space="preserve">реакций, валентность и степень окисления элемента в соединениях, тип химической связи в соединениях, возможность протекания реакций ионного обмена; </w:t>
      </w:r>
    </w:p>
    <w:p w:rsidR="005E731E" w:rsidRPr="005E731E" w:rsidRDefault="005E731E" w:rsidP="005E731E">
      <w:pPr>
        <w:widowControl w:val="0"/>
        <w:numPr>
          <w:ilvl w:val="0"/>
          <w:numId w:val="5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3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составлять</w:t>
      </w:r>
      <w:r w:rsidRPr="005E731E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5E731E">
        <w:rPr>
          <w:rFonts w:ascii="Times New Roman" w:hAnsi="Times New Roman" w:cs="Times New Roman"/>
          <w:sz w:val="24"/>
          <w:szCs w:val="24"/>
        </w:rPr>
        <w:t xml:space="preserve"> формулы неорганических соединений изученных классов; схемы строения атомов первых 20 элементов периодической системы Д.И.Менделеева; уравнения химических реакций;</w:t>
      </w:r>
    </w:p>
    <w:p w:rsidR="005E731E" w:rsidRPr="005E731E" w:rsidRDefault="005E731E" w:rsidP="005E731E">
      <w:pPr>
        <w:widowControl w:val="0"/>
        <w:numPr>
          <w:ilvl w:val="0"/>
          <w:numId w:val="5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73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обращаться</w:t>
      </w:r>
      <w:r w:rsidRPr="005E731E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5E731E">
        <w:rPr>
          <w:rFonts w:ascii="Times New Roman" w:hAnsi="Times New Roman" w:cs="Times New Roman"/>
          <w:sz w:val="24"/>
          <w:szCs w:val="24"/>
        </w:rPr>
        <w:t xml:space="preserve"> химической посудой и лабораторным оборудованием;</w:t>
      </w:r>
    </w:p>
    <w:p w:rsidR="005E731E" w:rsidRPr="005E731E" w:rsidRDefault="005E731E" w:rsidP="005E731E">
      <w:pPr>
        <w:widowControl w:val="0"/>
        <w:numPr>
          <w:ilvl w:val="0"/>
          <w:numId w:val="5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3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распознавать опытным путем:</w:t>
      </w:r>
      <w:r w:rsidRPr="005E731E">
        <w:rPr>
          <w:rFonts w:ascii="Times New Roman" w:hAnsi="Times New Roman" w:cs="Times New Roman"/>
          <w:sz w:val="24"/>
          <w:szCs w:val="24"/>
        </w:rPr>
        <w:t xml:space="preserve"> кислород, водород, углекислый газ, аммиак; растворы кислот и щелочей, хлори</w:t>
      </w:r>
      <w:proofErr w:type="gramStart"/>
      <w:r w:rsidRPr="005E731E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5E731E">
        <w:rPr>
          <w:rFonts w:ascii="Times New Roman" w:hAnsi="Times New Roman" w:cs="Times New Roman"/>
          <w:sz w:val="24"/>
          <w:szCs w:val="24"/>
        </w:rPr>
        <w:t xml:space="preserve">, сульфат-, </w:t>
      </w:r>
      <w:proofErr w:type="spellStart"/>
      <w:r w:rsidRPr="005E731E">
        <w:rPr>
          <w:rFonts w:ascii="Times New Roman" w:hAnsi="Times New Roman" w:cs="Times New Roman"/>
          <w:sz w:val="24"/>
          <w:szCs w:val="24"/>
        </w:rPr>
        <w:t>карбонат-ионы</w:t>
      </w:r>
      <w:proofErr w:type="spellEnd"/>
      <w:r w:rsidRPr="005E731E">
        <w:rPr>
          <w:rFonts w:ascii="Times New Roman" w:hAnsi="Times New Roman" w:cs="Times New Roman"/>
          <w:sz w:val="24"/>
          <w:szCs w:val="24"/>
        </w:rPr>
        <w:t>;</w:t>
      </w:r>
    </w:p>
    <w:p w:rsidR="005E731E" w:rsidRPr="005E731E" w:rsidRDefault="005E731E" w:rsidP="005E731E">
      <w:pPr>
        <w:widowControl w:val="0"/>
        <w:numPr>
          <w:ilvl w:val="0"/>
          <w:numId w:val="5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3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вычислять:</w:t>
      </w:r>
      <w:r w:rsidRPr="005E731E">
        <w:rPr>
          <w:rFonts w:ascii="Times New Roman" w:hAnsi="Times New Roman" w:cs="Times New Roman"/>
          <w:sz w:val="24"/>
          <w:szCs w:val="24"/>
        </w:rPr>
        <w:t xml:space="preserve"> 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5E731E" w:rsidRPr="005E731E" w:rsidRDefault="005E731E" w:rsidP="005E731E">
      <w:pPr>
        <w:widowControl w:val="0"/>
        <w:numPr>
          <w:ilvl w:val="0"/>
          <w:numId w:val="5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31E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5E731E">
        <w:rPr>
          <w:rFonts w:ascii="Times New Roman" w:hAnsi="Times New Roman" w:cs="Times New Roman"/>
          <w:sz w:val="24"/>
          <w:szCs w:val="24"/>
        </w:rPr>
        <w:t>для: безопасного обращения с веществами и материалами; экологически грамотного поведения в окружающей среде; оценки влияния химического загрязнения окружающей среды на организм человека; критической оценки информации о веществах, используемых в быту; приготовления растворов заданной концентрации.</w:t>
      </w:r>
    </w:p>
    <w:p w:rsidR="005E731E" w:rsidRPr="005E731E" w:rsidRDefault="005E731E" w:rsidP="005E731E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731E" w:rsidRPr="005E731E" w:rsidRDefault="005E731E" w:rsidP="005E731E">
      <w:pPr>
        <w:jc w:val="center"/>
        <w:rPr>
          <w:rFonts w:ascii="Times New Roman" w:hAnsi="Times New Roman" w:cs="Times New Roman"/>
          <w:sz w:val="24"/>
          <w:szCs w:val="24"/>
        </w:rPr>
      </w:pPr>
      <w:r w:rsidRPr="005E731E">
        <w:rPr>
          <w:rFonts w:ascii="Times New Roman" w:hAnsi="Times New Roman" w:cs="Times New Roman"/>
          <w:sz w:val="24"/>
          <w:szCs w:val="24"/>
        </w:rPr>
        <w:t>Содержание учебного предмета.</w:t>
      </w:r>
    </w:p>
    <w:tbl>
      <w:tblPr>
        <w:tblStyle w:val="a3"/>
        <w:tblW w:w="14567" w:type="dxa"/>
        <w:tblLook w:val="04A0"/>
      </w:tblPr>
      <w:tblGrid>
        <w:gridCol w:w="2188"/>
        <w:gridCol w:w="7985"/>
        <w:gridCol w:w="4394"/>
      </w:tblGrid>
      <w:tr w:rsidR="005E731E" w:rsidRPr="005E731E" w:rsidTr="005E731E">
        <w:tc>
          <w:tcPr>
            <w:tcW w:w="2188" w:type="dxa"/>
          </w:tcPr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985" w:type="dxa"/>
          </w:tcPr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4394" w:type="dxa"/>
          </w:tcPr>
          <w:p w:rsidR="005E731E" w:rsidRPr="005E731E" w:rsidRDefault="005E731E" w:rsidP="005E731E">
            <w:pPr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E731E" w:rsidRPr="005E731E" w:rsidTr="005E731E">
        <w:tc>
          <w:tcPr>
            <w:tcW w:w="2188" w:type="dxa"/>
          </w:tcPr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Повторение основных вопросов 8 класса</w:t>
            </w:r>
          </w:p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5" w:type="dxa"/>
          </w:tcPr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Периодический закон и Периодическая система химических элементов Д. И. Менделеева в свете теории строения атома.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связь. Строение вещества. Типы кристаллических решеток.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свойства оксидов, кислот, оснований, солей. Расчёты по химическим уравнениям.</w:t>
            </w:r>
          </w:p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E731E" w:rsidRPr="005E731E" w:rsidRDefault="005E731E" w:rsidP="005E731E">
            <w:pPr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731E" w:rsidRPr="005E731E" w:rsidTr="005E731E">
        <w:tc>
          <w:tcPr>
            <w:tcW w:w="2188" w:type="dxa"/>
          </w:tcPr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t>Теория электролитической диссоциации</w:t>
            </w:r>
          </w:p>
        </w:tc>
        <w:tc>
          <w:tcPr>
            <w:tcW w:w="7985" w:type="dxa"/>
          </w:tcPr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Электролиты и </w:t>
            </w:r>
            <w:proofErr w:type="spellStart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неэлектролиты</w:t>
            </w:r>
            <w:proofErr w:type="spellEnd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Электролитическая диссоциация веществ с ионной и ковалентной полярной связью: кислот, щелочей, солей (тепловые явления при растворении).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электролитической диссоциации (сильные и слабые электролиты).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</w:t>
            </w:r>
            <w:proofErr w:type="gramStart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ии ио</w:t>
            </w:r>
            <w:proofErr w:type="gramEnd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нного обмена. </w:t>
            </w:r>
            <w:proofErr w:type="spellStart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Окислительно</w:t>
            </w:r>
            <w:proofErr w:type="spellEnd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восстановительные реакции.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свойства оснований, кислот и солей в свете представлений об электролитической диссоциации и об окислительно-восстановительных процессах.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Расчеты по уравнениям химических реакций для случаев, когда одно из 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реагирующих веществ дано в избытке.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Демонстрации: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Испытание веществ и их растворов на электрическую проводимость.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Сравнение электрической проводимости концентрированных и разбавленных растворов уксусной кислоты.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Видеофильм «Химия. 9 </w:t>
            </w:r>
            <w:proofErr w:type="spellStart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Электролитическая диссоциация».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Плакат «Количественные величины в химии».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Транспаранты «Процессы окисления-восстановления».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Лабораторные опыты: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Реакции обмена между растворами электролитов.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Качественная реакция на хлорид-ион.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Практическое занятие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«Решение экспериментальных задач по теме «ТЭД».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Расчетные задачи: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расчеты по уравнениям химических реакций, если одно из реагирующих веществ дано в избытке.</w:t>
            </w:r>
          </w:p>
        </w:tc>
        <w:tc>
          <w:tcPr>
            <w:tcW w:w="4394" w:type="dxa"/>
          </w:tcPr>
          <w:p w:rsidR="005E731E" w:rsidRPr="005E731E" w:rsidRDefault="005E731E" w:rsidP="005E731E">
            <w:pPr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5E731E" w:rsidRPr="005E731E" w:rsidTr="005E731E">
        <w:tc>
          <w:tcPr>
            <w:tcW w:w="2188" w:type="dxa"/>
          </w:tcPr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Подгруппа кислорода</w:t>
            </w:r>
          </w:p>
        </w:tc>
        <w:tc>
          <w:tcPr>
            <w:tcW w:w="7985" w:type="dxa"/>
          </w:tcPr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элементов подгруппы кислорода.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аллотропии на примере кислорода и серы.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Сера. Строение молекул, физические и химические свойства, применение.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Серная кислота. Строение, свойства, применение. Качественная реакция на сульфат-ион.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Молярный объём газов. Закон Авогадро. Относительная плотность газов. Объёмные отношения газов при химических реакциях.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Демонстрации: 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Получение озона. Взаимодействие серы с металлами, водородом и кислородом.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Плакат «Количественные величины в химии».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Плакат «Взаимосвязь между физическими величинами».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Лабораторные опыты: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Ознакомление с образцами серы и ее природных соединений. 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Распознавание </w:t>
            </w:r>
            <w:proofErr w:type="spellStart"/>
            <w:proofErr w:type="gramStart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сульфат-иона</w:t>
            </w:r>
            <w:proofErr w:type="spellEnd"/>
            <w:proofErr w:type="gramEnd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растворе.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Расчётные задачи: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Расчёты с использованием понятия «молярный объём газа» по формуле и по уравнению.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 Расчёты по уравнению с использованием закона объёмных отношений.</w:t>
            </w:r>
          </w:p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E731E" w:rsidRPr="005E731E" w:rsidRDefault="005E731E" w:rsidP="005E731E">
            <w:pPr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5E731E" w:rsidRPr="005E731E" w:rsidTr="005E731E">
        <w:tc>
          <w:tcPr>
            <w:tcW w:w="2188" w:type="dxa"/>
          </w:tcPr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закономерности химических реакций</w:t>
            </w:r>
          </w:p>
        </w:tc>
        <w:tc>
          <w:tcPr>
            <w:tcW w:w="7985" w:type="dxa"/>
          </w:tcPr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Тепловой эффект химической реакции. Термохимические уравнения, расчеты по ним.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Скорость химических реакций. Зависимость скорости химических реакций от различных условий: от природы реагирующих веществ, площади поверхности соприкосновения, концентрации реагирующих веществ, температуры и катализатора. Химическое равновесие, условия его смещения. Решение задач.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Демонстрации: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gramStart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Опыты, выясняющие зависимость скорости химической реакции от природы реагирующих веществ (взаимодействие цинка с соляной и уксусной кислотами), от площади поверхности соприкосновения (взаимодействие различных по размеру кусочков мела с кислотой), от концентрации и температуры (взаимодействие цинка с соляной кислотой разной концентрации и взаимодействие оксида меди (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с серной кислотой при разных температурах).</w:t>
            </w:r>
            <w:proofErr w:type="gramEnd"/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Видеофильм «Основы молекулярно-кинетической теории».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Компакт-диск «Химия. 9 класс».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Расчетные задачи: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расчеты по термохимическим уравнениям.</w:t>
            </w:r>
          </w:p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E731E" w:rsidRPr="005E731E" w:rsidRDefault="005E731E" w:rsidP="005E731E">
            <w:pPr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731E" w:rsidRPr="005E731E" w:rsidTr="005E731E">
        <w:tc>
          <w:tcPr>
            <w:tcW w:w="2188" w:type="dxa"/>
          </w:tcPr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t>Подгруппа азота</w:t>
            </w:r>
          </w:p>
        </w:tc>
        <w:tc>
          <w:tcPr>
            <w:tcW w:w="7985" w:type="dxa"/>
          </w:tcPr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элементов подгруппы азота.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Азот, строение молекулы, физические свойства. Химические свойства азота: взаимодействие с металлами, водородом, кислородом.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Аммиак</w:t>
            </w:r>
            <w:proofErr w:type="gramStart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proofErr w:type="spellEnd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молекулы, физические свойства. Химические свойства аммиака: взаимодействие с кислородом, кислотами, водой, оксидами металлов.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иона аммония. Соли аммония, состав, строение, физические и химические свойства: взаимодействие со щелочами, качественные реакции на ион аммония.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аммиака.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аммиака.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Азотная кислота, строение молекулы, физические и химические свойства, 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применение.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азотной кислоты, круговорот азота.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Фосфор и его соединения (краткая характеристика).</w:t>
            </w:r>
          </w:p>
          <w:p w:rsidR="005E731E" w:rsidRPr="005E731E" w:rsidRDefault="005E731E" w:rsidP="007E2F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Минеральные удобрения. Расчётные задачи на определение массовой (объёмной) доли выхода продукта реакции </w:t>
            </w:r>
            <w:proofErr w:type="gramStart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теоретически возможного.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Демонстрации: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Растворение аммиака в воде.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Получение аммиака и его обнаружение.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Качественные реакции на сухие соли аммония и нитраты, растворы аммиака.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Модель установки для получения аммиака.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Видеофильм «Неорганическая химия</w:t>
            </w:r>
            <w:r w:rsidRPr="005E73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Азот и фосфор».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Плакат «Количественные величины в химии».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Лабораторные опыты: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Качественная реакция на растворы солей аммония (взаимодействие их с растворами щелочей при нагревании).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Ознакомление с азотными, фосфорными 8 калийными удобрениями.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Практическое занятие: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экспериментальных задач по теме «Подгруппа азота» (1 час).</w:t>
            </w:r>
          </w:p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Расчетные задачи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решение задач на определение массовой (объемной) доли выхода продукта реакции </w:t>
            </w:r>
            <w:proofErr w:type="gramStart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теоретически возможного</w:t>
            </w:r>
          </w:p>
        </w:tc>
        <w:tc>
          <w:tcPr>
            <w:tcW w:w="4394" w:type="dxa"/>
          </w:tcPr>
          <w:p w:rsidR="005E731E" w:rsidRPr="005E731E" w:rsidRDefault="005E731E" w:rsidP="005E731E">
            <w:pPr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5E731E" w:rsidRPr="005E731E" w:rsidTr="005E731E">
        <w:tc>
          <w:tcPr>
            <w:tcW w:w="2188" w:type="dxa"/>
          </w:tcPr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Подгруппа углерода</w:t>
            </w:r>
          </w:p>
        </w:tc>
        <w:tc>
          <w:tcPr>
            <w:tcW w:w="7985" w:type="dxa"/>
          </w:tcPr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подгруппы углерода. Сравнительная характеристика углерода и кремния как химических элементов и как простых веществ. Аллотропия углерода и кремния.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Явление адсорбции.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 углерода (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(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оксид кремния: строение молекул (тип связи, тип кристаллической решетки), физические и химические свойства (в сравнении). Применение оксидов.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Угольная и кремниевая кислоты, их соли. Строение, свойства. Качественная реакция на карбонат-ион.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углерода в природе. Силикатная промышленность. Расчётные задачи на вычисление массы или объёма продукта реакции по известной массе или объёму исходного вещества, содержащего примеси.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lastRenderedPageBreak/>
              <w:t>Демонстрации: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Поглощение углем растворенных веществ и газов.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Получение оксида углерода (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взаимодействие его с водой и раствором щелочи.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Получение кремниевой кислоты.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Коллекция «</w:t>
            </w:r>
            <w:proofErr w:type="gramStart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Стекло</w:t>
            </w:r>
            <w:proofErr w:type="gramEnd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изделия из стекла».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Плакат «Количественные величины в химии».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Видеофильм «Неорганическая химия. Углерод и кремний».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Лабораторные опыты: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Качественная реакция на карбонат-ион. 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Ознакомление с образцами природных силикатов.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Расчетные задачи: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вычисление массы или объема продукта реакции по известной массе или объему исходного вещества, содержащего примеси.</w:t>
            </w:r>
          </w:p>
        </w:tc>
        <w:tc>
          <w:tcPr>
            <w:tcW w:w="4394" w:type="dxa"/>
          </w:tcPr>
          <w:p w:rsidR="005E731E" w:rsidRPr="005E731E" w:rsidRDefault="005E731E" w:rsidP="005E731E">
            <w:pPr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5E731E" w:rsidRPr="005E731E" w:rsidTr="005E731E">
        <w:tc>
          <w:tcPr>
            <w:tcW w:w="2188" w:type="dxa"/>
          </w:tcPr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Общие свойства металлов</w:t>
            </w:r>
          </w:p>
        </w:tc>
        <w:tc>
          <w:tcPr>
            <w:tcW w:w="7985" w:type="dxa"/>
          </w:tcPr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металлов. Физические и химические свойства металлов. Металлическая связь. Металлическая кристаллическая решетка. Понятие о коррозии металлов и способах защиты от неё (обзорно).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Демонстрации: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Образцы металлов. Изучение </w:t>
            </w:r>
            <w:r w:rsidRPr="005E73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их 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электропроводности. Модели кристаллических решеток металлов.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Взаимодействие металлов с неметаллами, водой, другими веществами.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Опыты по коррозии металлов и защите их от коррозии</w:t>
            </w:r>
            <w:proofErr w:type="gramStart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Лабораторный опыт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рассмотрение образцов металлов.</w:t>
            </w:r>
          </w:p>
        </w:tc>
        <w:tc>
          <w:tcPr>
            <w:tcW w:w="4394" w:type="dxa"/>
          </w:tcPr>
          <w:p w:rsidR="005E731E" w:rsidRPr="005E731E" w:rsidRDefault="005E731E" w:rsidP="005E731E">
            <w:pPr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731E" w:rsidRPr="005E731E" w:rsidTr="005E731E">
        <w:tc>
          <w:tcPr>
            <w:tcW w:w="2188" w:type="dxa"/>
          </w:tcPr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Металлы главных подгрупп 1-3 групп периодической системы химических элементов</w:t>
            </w:r>
            <w:proofErr w:type="gramStart"/>
            <w:r w:rsidRPr="005E7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5E7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Менделеева</w:t>
            </w:r>
          </w:p>
        </w:tc>
        <w:tc>
          <w:tcPr>
            <w:tcW w:w="7985" w:type="dxa"/>
          </w:tcPr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металлов главных подгрупп 1-111 групп Периодической системы химических элементов Д. И. Менделеева (в сравнении). Натрий и кальций. Строение и свойства. Соединения натрия и кальция. Их свойства. Жёсткость воды и способы её устранения.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Алюминий. Характеристика алюминия и его соединений. Амфотерность оксида и </w:t>
            </w:r>
            <w:proofErr w:type="spellStart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гидроксида</w:t>
            </w:r>
            <w:proofErr w:type="spellEnd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алюминия. Применение алюминия и его сплавов.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Демонстрации: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Взаимодействие кальция и натрия с водой.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Качественная реакция на ионы кальция и бария.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Устранение жёсткости воды.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Взаимодействие алюминия с водой, кислотами, щелочью, солями.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 Механическая прочность оксидной пленки алюминия.</w:t>
            </w:r>
          </w:p>
          <w:p w:rsidR="005E731E" w:rsidRPr="005E731E" w:rsidRDefault="005E731E" w:rsidP="007E2F89">
            <w:pPr>
              <w:shd w:val="clear" w:color="auto" w:fill="FFFFFF"/>
              <w:tabs>
                <w:tab w:val="left" w:pos="711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Видеофильм «Металлы главных подгрупп».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Лабораторные опыты: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Ознакомление с важнейшими соединениями - солями натрия, калия, кальция.</w:t>
            </w:r>
          </w:p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Ознакомление с образцами алюминия и его соединений</w:t>
            </w:r>
          </w:p>
        </w:tc>
        <w:tc>
          <w:tcPr>
            <w:tcW w:w="4394" w:type="dxa"/>
          </w:tcPr>
          <w:p w:rsidR="005E731E" w:rsidRPr="005E731E" w:rsidRDefault="005E731E" w:rsidP="005E731E">
            <w:pPr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5E731E" w:rsidRPr="005E731E" w:rsidTr="005E731E">
        <w:tc>
          <w:tcPr>
            <w:tcW w:w="2188" w:type="dxa"/>
          </w:tcPr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</w:t>
            </w:r>
            <w:r w:rsidRPr="005E7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Железо-элемент побочной подгруппы 8 группы периодической системы химических элементов</w:t>
            </w:r>
            <w:proofErr w:type="gramStart"/>
            <w:r w:rsidRPr="005E7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5E7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Менделеева</w:t>
            </w:r>
            <w:r w:rsidRPr="005E73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985" w:type="dxa"/>
          </w:tcPr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Железо: строение, свойства. Характеристика соединений железа (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(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): оксиды, </w:t>
            </w:r>
            <w:proofErr w:type="spellStart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гидроксиды</w:t>
            </w:r>
            <w:proofErr w:type="spellEnd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соли. Природные соединения железа.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Демонстрации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природные соединения железа, получение </w:t>
            </w:r>
            <w:proofErr w:type="spellStart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гидроксидов</w:t>
            </w:r>
            <w:proofErr w:type="spellEnd"/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железа (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(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их свойства.</w:t>
            </w:r>
          </w:p>
          <w:p w:rsidR="005E731E" w:rsidRPr="005E731E" w:rsidRDefault="005E731E" w:rsidP="007E2F89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Практическое занятие</w:t>
            </w: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металлы, соединения металлов </w:t>
            </w:r>
            <w:r w:rsidRPr="005E731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(2 часа).</w:t>
            </w:r>
          </w:p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E731E" w:rsidRPr="005E731E" w:rsidRDefault="005E731E" w:rsidP="005E731E">
            <w:pPr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731E" w:rsidRPr="005E731E" w:rsidTr="005E731E">
        <w:tc>
          <w:tcPr>
            <w:tcW w:w="2188" w:type="dxa"/>
          </w:tcPr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t>Промышленные способы   получения металлов</w:t>
            </w:r>
          </w:p>
        </w:tc>
        <w:tc>
          <w:tcPr>
            <w:tcW w:w="7985" w:type="dxa"/>
          </w:tcPr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металлургии. Металлы в современной технике. Основные способы промышленного получения металлов. Электролиз (обзорно).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Демонстрация: электролиз водного раствора хлорида меди (П).</w:t>
            </w:r>
          </w:p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E731E" w:rsidRPr="005E731E" w:rsidRDefault="005E731E" w:rsidP="005E731E">
            <w:pPr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731E" w:rsidRPr="005E731E" w:rsidTr="005E731E">
        <w:tc>
          <w:tcPr>
            <w:tcW w:w="2188" w:type="dxa"/>
          </w:tcPr>
          <w:p w:rsidR="005E731E" w:rsidRPr="005E731E" w:rsidRDefault="005E731E" w:rsidP="007E2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t>Органические соединения</w:t>
            </w:r>
          </w:p>
        </w:tc>
        <w:tc>
          <w:tcPr>
            <w:tcW w:w="7985" w:type="dxa"/>
          </w:tcPr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органических веществах и органической химии. Многообразие органических веществ.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идеи теории строения органических соединений по А. М. Бутлерову.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изомерии.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углеводороды: состав, строение, свойства (горение, реакция замещения). Применение предельных углеводородов. Понятие о гомологах и гомологических рядах.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Непредельные углеводороды: состав, строение, свойства (горение, реакция присоединения). Применение непредельных углеводородов.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циклических углеводородах.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источники углеводородов. Виды топлива.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Кислородсодержащие органические вещества: спирты, карбоновые кислоты, сложные эфиры, жиры, углеводы (общие сведения).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Общие понятия об аминокислотах и белках.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Демонстрации: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Некоторые свойства непредельных углеводородов (горение, реакция присоединения).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Модели молекул некоторых органических веществ, схемы, таблицы.</w:t>
            </w:r>
          </w:p>
          <w:p w:rsidR="005E731E" w:rsidRPr="005E731E" w:rsidRDefault="005E731E" w:rsidP="007E2F8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Коллекция «Нефть и продукты ее переработки».</w:t>
            </w:r>
          </w:p>
        </w:tc>
        <w:tc>
          <w:tcPr>
            <w:tcW w:w="4394" w:type="dxa"/>
          </w:tcPr>
          <w:p w:rsidR="005E731E" w:rsidRPr="005E731E" w:rsidRDefault="005E731E" w:rsidP="005E731E">
            <w:pPr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5E7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</w:tr>
    </w:tbl>
    <w:p w:rsidR="005E731E" w:rsidRPr="005E731E" w:rsidRDefault="005E731E" w:rsidP="005E731E">
      <w:pPr>
        <w:rPr>
          <w:rFonts w:ascii="Times New Roman" w:hAnsi="Times New Roman" w:cs="Times New Roman"/>
          <w:sz w:val="24"/>
          <w:szCs w:val="24"/>
        </w:rPr>
      </w:pPr>
    </w:p>
    <w:p w:rsidR="005E731E" w:rsidRPr="005E731E" w:rsidRDefault="005E731E" w:rsidP="005E731E">
      <w:pPr>
        <w:rPr>
          <w:rFonts w:ascii="Times New Roman" w:hAnsi="Times New Roman" w:cs="Times New Roman"/>
          <w:b/>
          <w:sz w:val="24"/>
          <w:szCs w:val="24"/>
        </w:rPr>
      </w:pPr>
      <w:r w:rsidRPr="005E731E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5E731E" w:rsidRPr="005E731E" w:rsidRDefault="005E731E" w:rsidP="005E731E">
      <w:pPr>
        <w:rPr>
          <w:rFonts w:ascii="Times New Roman" w:hAnsi="Times New Roman" w:cs="Times New Roman"/>
          <w:b/>
          <w:sz w:val="24"/>
          <w:szCs w:val="24"/>
        </w:rPr>
      </w:pPr>
    </w:p>
    <w:p w:rsidR="005E731E" w:rsidRPr="005E731E" w:rsidRDefault="005E731E" w:rsidP="005E731E">
      <w:pPr>
        <w:rPr>
          <w:rFonts w:ascii="Times New Roman" w:hAnsi="Times New Roman" w:cs="Times New Roman"/>
          <w:b/>
          <w:sz w:val="24"/>
          <w:szCs w:val="24"/>
        </w:rPr>
      </w:pPr>
    </w:p>
    <w:p w:rsidR="005E731E" w:rsidRPr="005E731E" w:rsidRDefault="005E731E" w:rsidP="005E731E">
      <w:pPr>
        <w:rPr>
          <w:rFonts w:ascii="Times New Roman" w:hAnsi="Times New Roman" w:cs="Times New Roman"/>
          <w:b/>
          <w:sz w:val="24"/>
          <w:szCs w:val="24"/>
        </w:rPr>
      </w:pPr>
    </w:p>
    <w:p w:rsidR="005E731E" w:rsidRPr="005E731E" w:rsidRDefault="005E731E" w:rsidP="005E731E">
      <w:pPr>
        <w:rPr>
          <w:rFonts w:ascii="Times New Roman" w:hAnsi="Times New Roman" w:cs="Times New Roman"/>
          <w:b/>
          <w:sz w:val="24"/>
          <w:szCs w:val="24"/>
        </w:rPr>
      </w:pPr>
    </w:p>
    <w:p w:rsidR="005E731E" w:rsidRPr="005E731E" w:rsidRDefault="005E731E" w:rsidP="005E731E">
      <w:pPr>
        <w:rPr>
          <w:rFonts w:ascii="Times New Roman" w:hAnsi="Times New Roman" w:cs="Times New Roman"/>
          <w:b/>
          <w:sz w:val="24"/>
          <w:szCs w:val="24"/>
        </w:rPr>
      </w:pPr>
    </w:p>
    <w:p w:rsidR="005E731E" w:rsidRPr="005E731E" w:rsidRDefault="005E731E">
      <w:pPr>
        <w:rPr>
          <w:rFonts w:ascii="Times New Roman" w:hAnsi="Times New Roman" w:cs="Times New Roman"/>
          <w:sz w:val="24"/>
          <w:szCs w:val="24"/>
        </w:rPr>
      </w:pPr>
    </w:p>
    <w:sectPr w:rsidR="005E731E" w:rsidRPr="005E731E" w:rsidSect="005E731E">
      <w:footerReference w:type="default" r:id="rId7"/>
      <w:pgSz w:w="16838" w:h="11906" w:orient="landscape"/>
      <w:pgMar w:top="1474" w:right="1134" w:bottom="851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355" w:rsidRDefault="00C84355" w:rsidP="005E731E">
      <w:pPr>
        <w:spacing w:after="0" w:line="240" w:lineRule="auto"/>
      </w:pPr>
      <w:r>
        <w:separator/>
      </w:r>
    </w:p>
  </w:endnote>
  <w:endnote w:type="continuationSeparator" w:id="0">
    <w:p w:rsidR="00C84355" w:rsidRDefault="00C84355" w:rsidP="005E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07282"/>
      <w:docPartObj>
        <w:docPartGallery w:val="Page Numbers (Bottom of Page)"/>
        <w:docPartUnique/>
      </w:docPartObj>
    </w:sdtPr>
    <w:sdtContent>
      <w:p w:rsidR="005E731E" w:rsidRDefault="005E731E">
        <w:pPr>
          <w:pStyle w:val="a6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E731E" w:rsidRDefault="005E73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355" w:rsidRDefault="00C84355" w:rsidP="005E731E">
      <w:pPr>
        <w:spacing w:after="0" w:line="240" w:lineRule="auto"/>
      </w:pPr>
      <w:r>
        <w:separator/>
      </w:r>
    </w:p>
  </w:footnote>
  <w:footnote w:type="continuationSeparator" w:id="0">
    <w:p w:rsidR="00C84355" w:rsidRDefault="00C84355" w:rsidP="005E7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1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731E"/>
    <w:rsid w:val="005E731E"/>
    <w:rsid w:val="00970716"/>
    <w:rsid w:val="00C84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E7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E731E"/>
  </w:style>
  <w:style w:type="paragraph" w:styleId="a6">
    <w:name w:val="footer"/>
    <w:basedOn w:val="a"/>
    <w:link w:val="a7"/>
    <w:uiPriority w:val="99"/>
    <w:unhideWhenUsed/>
    <w:rsid w:val="005E7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73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6404</Words>
  <Characters>36507</Characters>
  <Application>Microsoft Office Word</Application>
  <DocSecurity>0</DocSecurity>
  <Lines>304</Lines>
  <Paragraphs>85</Paragraphs>
  <ScaleCrop>false</ScaleCrop>
  <Company/>
  <LinksUpToDate>false</LinksUpToDate>
  <CharactersWithSpaces>42826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2018-09-07T15:35:00Z</cp:lastPrinted>
  <dcterms:created xsi:type="dcterms:W3CDTF">2018-09-07T15:31:00Z</dcterms:created>
  <dcterms:modified xsi:type="dcterms:W3CDTF">2018-09-07T15:39:00Z</dcterms:modified>
</cp:coreProperties>
</file>